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BD" w:rsidRDefault="009A59BD" w:rsidP="009A59BD">
      <w:pPr>
        <w:pStyle w:val="a3"/>
        <w:spacing w:after="240" w:afterAutospacing="0"/>
        <w:ind w:left="-993"/>
        <w:jc w:val="center"/>
      </w:pPr>
      <w:r>
        <w:t>ПОСТАНОВЛЕНИЕ</w:t>
      </w:r>
      <w:r>
        <w:br/>
        <w:t>от 15 января 2001 г. N 31</w:t>
      </w:r>
    </w:p>
    <w:p w:rsidR="009A59BD" w:rsidRDefault="009A59BD" w:rsidP="009A59BD">
      <w:pPr>
        <w:pStyle w:val="a3"/>
        <w:spacing w:after="240" w:afterAutospacing="0"/>
        <w:ind w:left="-993"/>
        <w:jc w:val="center"/>
      </w:pPr>
      <w:r>
        <w:t>ПРАВИТЕЛЬСТВО РОССИЙСКОЙ ФЕДЕРАЦИИ</w:t>
      </w:r>
      <w:r>
        <w:br/>
      </w:r>
      <w:r>
        <w:br/>
        <w:t xml:space="preserve">ОБ УТВЕРЖДЕНИИ ПОЛОЖЕНИЯ О ГОСУДАРСТВЕННОМ </w:t>
      </w:r>
      <w:proofErr w:type="gramStart"/>
      <w:r>
        <w:t>КОНТРОЛЕ</w:t>
      </w:r>
      <w:r>
        <w:br/>
        <w:t>ЗА</w:t>
      </w:r>
      <w:proofErr w:type="gramEnd"/>
      <w:r>
        <w:t xml:space="preserve"> ОХРАНОЙ АТМОСФЕРНОГО ВОЗДУХА</w:t>
      </w:r>
    </w:p>
    <w:p w:rsidR="009A59BD" w:rsidRDefault="009A59BD" w:rsidP="009A59BD">
      <w:pPr>
        <w:pStyle w:val="a3"/>
        <w:ind w:left="-993"/>
      </w:pPr>
      <w:r>
        <w:t xml:space="preserve">1. Государственный </w:t>
      </w:r>
      <w:proofErr w:type="gramStart"/>
      <w:r>
        <w:t>контроль за</w:t>
      </w:r>
      <w:proofErr w:type="gramEnd"/>
      <w:r>
        <w:t xml:space="preserve"> охраной атмосферного воздуха направлен на обеспечение соблюдения юридическими и физическими лицами требований законодательства Российской Федерации в области охраны атмосферного воздуха в целях улучшения качества атмосферного воздуха и предотвращения его вредного воздействия на здоровье человека и окружающую природную среду.</w:t>
      </w:r>
      <w:r>
        <w:br/>
      </w:r>
      <w:r>
        <w:br/>
        <w:t xml:space="preserve">2. Государственный </w:t>
      </w:r>
      <w:proofErr w:type="gramStart"/>
      <w:r>
        <w:t>контроль за</w:t>
      </w:r>
      <w:proofErr w:type="gramEnd"/>
      <w:r>
        <w:t xml:space="preserve"> охраной атмосферного воздуха осуществляют Министерство природных ресурсов Российской Федерации и его территориальные органы.</w:t>
      </w:r>
      <w:bookmarkStart w:id="0" w:name="_GoBack"/>
      <w:bookmarkEnd w:id="0"/>
      <w:r>
        <w:br/>
      </w:r>
      <w:r>
        <w:br/>
        <w:t xml:space="preserve">Министерство природных ресурсов Российской Федерации и его территориальные органы при осуществлении государственного </w:t>
      </w:r>
      <w:proofErr w:type="gramStart"/>
      <w:r>
        <w:t>контроля за</w:t>
      </w:r>
      <w:proofErr w:type="gramEnd"/>
      <w:r>
        <w:t xml:space="preserve"> охраной атмосферного воздуха взаимодействуют с другими заинтересованными федеральными органами исполнительной власти и их территориальными органами, органами исполнительной власти субъектов Российской Федерации, органами местного самоуправления, общественными и другими организациями и гражданами.</w:t>
      </w:r>
      <w:r>
        <w:br/>
      </w:r>
      <w:r>
        <w:br/>
        <w:t xml:space="preserve">3. Право на осуществление государственного </w:t>
      </w:r>
      <w:proofErr w:type="gramStart"/>
      <w:r>
        <w:t>контроля за</w:t>
      </w:r>
      <w:proofErr w:type="gramEnd"/>
      <w:r>
        <w:t xml:space="preserve"> охраной атмосферного воздуха имеют должностные лица Министерства природных ресурсов Российской Федерации и его территориальных органов, являющиеся государственными инспекторами по охране природы. 4. </w:t>
      </w:r>
      <w:proofErr w:type="gramStart"/>
      <w:r>
        <w:t>Министерство природных ресурсов Российской Федерации и его территориальные органы при осуществлении государственного контроля за охраной атмосферного воздуха обеспечивают контроль за:</w:t>
      </w:r>
      <w:r>
        <w:br/>
        <w:t>а) соблюдением стандартов, нормативов, правил и иных требований охраны атмосферного воздуха, в том числе проведения производственного контроля за охраной атмосферного воздуха, а также установленных нормативов выбросов вредных (загрязняющих) веществ в атмосферный воздух и временно согласованных выбросов, предельно допустимых нормативов вредных</w:t>
      </w:r>
      <w:proofErr w:type="gramEnd"/>
      <w:r>
        <w:t xml:space="preserve"> </w:t>
      </w:r>
      <w:proofErr w:type="gramStart"/>
      <w:r>
        <w:t>физических воздействий на атмосферный воздух и других условий, установленных разрешениями на выбросы вредных (загрязняющих) веществ в атмосферный воздух и на вредные физические воздействия на него;</w:t>
      </w:r>
      <w:r>
        <w:br/>
        <w:t>б) выполнением программ и мероприятий по охране атмосферного воздуха;</w:t>
      </w:r>
      <w:r>
        <w:br/>
        <w:t>в) осуществлением мер в соответствии с международными обязательствами Российской Федерации по охране атмосферного воздуха;</w:t>
      </w:r>
      <w:r>
        <w:br/>
        <w:t>г) выполнением заключений государственной экологической экспертизы;</w:t>
      </w:r>
      <w:proofErr w:type="gramEnd"/>
      <w:r>
        <w:br/>
      </w:r>
      <w:proofErr w:type="gramStart"/>
      <w:r>
        <w:t>д) проведением инвентаризации выбросов вредных (загрязняющих) веществ в атмосферный воздух и разработкой предельно допустимых выбросов и предельно допустимых нормативов вредных физических воздействий на атмосферный воздух;</w:t>
      </w:r>
      <w:r>
        <w:br/>
        <w:t>е) внедрением малоотходных и безотходных технологий в целях снижения уровня загрязнения атмосферного воздуха;</w:t>
      </w:r>
      <w:r>
        <w:br/>
      </w:r>
      <w:r>
        <w:br/>
        <w:t>ж) осуществлением мероприятий по улавливанию, утилизации, обезвреживанию выбросов вредных (загрязняющих) веществ в атмосферный воздух, сокращению или исключению таких выбросов;</w:t>
      </w:r>
      <w:proofErr w:type="gramEnd"/>
      <w:r>
        <w:br/>
        <w:t>з) осуществлением мероприятий по предупреждению и устранению аварийных выбросов вредных (загрязняющих) веществ в атмосферный воздух, а также по ликвидации последствий его загрязнения;</w:t>
      </w:r>
      <w:r>
        <w:br/>
        <w:t>и) осуществлением учета вредных воздействий на атмосферный воздух и их источников;</w:t>
      </w:r>
      <w:r>
        <w:br/>
      </w:r>
      <w:r>
        <w:lastRenderedPageBreak/>
        <w:t>к) наличием предусмотренных правилами охраны атмосферного воздуха сооружений, оборудования, предназначенных для очистки и контроля выбросов вредных (загрязняющих) веществ в атмосферный воздух, а также за соблюдением установленных правил их эксплуатации;</w:t>
      </w:r>
      <w:r>
        <w:br/>
        <w:t>л) обеспечением своевременного вывоза загрязняющих атмосферный воздух отходов с территорий объектов хозяйственной и иной деятельности на специализированные места складирования или захоронения таких отходов, а также на другие объекты хозяйственной и иной деятельности, использующие такие отходы в качестве сырья;</w:t>
      </w:r>
      <w:r>
        <w:br/>
      </w:r>
      <w:proofErr w:type="gramStart"/>
      <w:r>
        <w:t>м) выполнением предписаний государственных инспекторов по охране природы, осуществляющих государственный контроль за охраной атмосферного воздуха, об устранении нарушений требований законодательства Российской Федерации в области охраны атмосферного воздуха;</w:t>
      </w:r>
      <w:r>
        <w:br/>
        <w:t>н) проведением и эффективностью мероприятий по уменьшению выбросов вредных (загрязняющих) веществ в атмосферный воздух при неблагоприятных метеорологических условиях;</w:t>
      </w:r>
      <w:proofErr w:type="gramEnd"/>
      <w:r>
        <w:br/>
        <w:t>о) соответствием новых технологий, техники, материалов, веществ и другой продукции, а также технологического оборудования и других технических средств установленным требованиям охраны атмосферного воздуха;</w:t>
      </w:r>
      <w:r>
        <w:br/>
        <w:t>п) наличием выданных в установленном порядке сертификатов, подтверждающих соответствие топлива требованиям охраны атмосферного воздуха;</w:t>
      </w:r>
      <w:r>
        <w:br/>
        <w:t>р) наличием выданных в установленном порядке сертификатов, подтверждающих соответствие содержания вредных (загрязняющих) веществ в выбросах технических, технологических установок, двигателей, транспортных и иных передвижных средств и установок техническим нормативам выбросов;</w:t>
      </w:r>
      <w:r>
        <w:br/>
        <w:t>с) соблюдением иных требований законодательства Российской Федерации в области охраны атмосферного воздуха.</w:t>
      </w:r>
      <w:r>
        <w:br/>
      </w:r>
      <w:r>
        <w:br/>
        <w:t xml:space="preserve">5. Министерство природных ресурсов Российской Федерации утверждает инструктивные и методические документы, а также дает разъяснения по вопросам осуществления государственного </w:t>
      </w:r>
      <w:proofErr w:type="gramStart"/>
      <w:r>
        <w:t>контроля за</w:t>
      </w:r>
      <w:proofErr w:type="gramEnd"/>
      <w:r>
        <w:t xml:space="preserve"> охраной атмосферного воздуха.</w:t>
      </w:r>
      <w:r>
        <w:br/>
      </w:r>
      <w:r>
        <w:br/>
        <w:t xml:space="preserve">6. </w:t>
      </w:r>
      <w:proofErr w:type="gramStart"/>
      <w:r>
        <w:t>Министерство природных ресурсов Российской Федерации и его территориальные органы осуществляют государственный контроль за охраной атмосферного воздуха во взаимодействии:</w:t>
      </w:r>
      <w:r>
        <w:br/>
        <w:t>- с Министерством здравоохранения Российской Федерации - по вопросам соблюдения нормативов качества атмосферного воздуха, требований охраны атмосферного воздуха от загрязнения при строительстве и вводе в эксплуатацию новых и реконструированных предприятий, сооружений и других объектов, влияющих на качество атмосферного воздуха, а также при проведении производственного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охраной атмосферного воздуха; нормативов вредных физических воздействий; выполнения федеральных целевых программ и программ субъектов Российской Федерации по охране атмосферного воздуха;</w:t>
      </w:r>
      <w:r>
        <w:br/>
        <w:t xml:space="preserve">- </w:t>
      </w:r>
      <w:proofErr w:type="gramStart"/>
      <w:r>
        <w:t>с Федеральной службой России по гидрометеорологии и мониторингу окружающей среды - по вопросам использования данных о фоновом уровне загрязнения атмосферного воздуха и прогнозах изменения его качества при установлении предельно допустимых и временно согласованных выбросов вредных (загрязняющих) веществ в атмосферный воздух, проведения наблюдений за загрязнением атмосферного воздуха в ходе производственного контроля за охраной атмосферного воздуха, обеспечения информирования государственных органов надзора и контроля</w:t>
      </w:r>
      <w:proofErr w:type="gramEnd"/>
      <w:r>
        <w:t xml:space="preserve"> </w:t>
      </w:r>
      <w:proofErr w:type="gramStart"/>
      <w:r>
        <w:t>об аварийных выбросах, вызвавших загрязнение атмосферного воздуха, которое может угрожать или угрожает жизни и здоровью людей либо нанесло вред здоровью людей и (или) окружающей природной среде; регулирования выбросов вредных (загрязняющих) веществ в атмосферный воздух в периоды неблагоприятных метеорологических условий; контроля за действиями, направленными на изменение состояния атмосферного воздуха и атмосферных явлений.</w:t>
      </w:r>
      <w:proofErr w:type="gramEnd"/>
      <w:r>
        <w:br/>
        <w:t xml:space="preserve">Взаимодействие Министерства природных ресурсов Российской Федерации с Министерством здравоохранения Российской Федерации, Федеральной службой России по гидрометеорологии и мониторингу окружающей среды и другими федеральными органами исполнительной власти при проведении государственного </w:t>
      </w:r>
      <w:proofErr w:type="gramStart"/>
      <w:r>
        <w:t>контроля за</w:t>
      </w:r>
      <w:proofErr w:type="gramEnd"/>
      <w:r>
        <w:t xml:space="preserve"> охраной атмосферного воздуха осуществляется на основе </w:t>
      </w:r>
      <w:r>
        <w:lastRenderedPageBreak/>
        <w:t>соглашений, заключенных между ними.</w:t>
      </w:r>
      <w:r>
        <w:br/>
      </w:r>
      <w:r>
        <w:br/>
        <w:t xml:space="preserve">7. </w:t>
      </w:r>
      <w:proofErr w:type="gramStart"/>
      <w:r>
        <w:t>Государственные инспектора по охране природы, осуществляющие государственный контроль за охраной атмосферного воздуха, имеют право в установленном порядке:</w:t>
      </w:r>
      <w:r>
        <w:br/>
        <w:t>а) беспрепятственно при предъявлении служебного удостоверения установленного образца посещать объекты хозяйственной и иной деятельности независимо от их ведомственной принадлежности и организационно - правовой формы, на которых имеются источники выбросов вредных (загрязняющих) веществ в атмосферный воздух и источники вредных физических воздействий на атмосферный воздух, в</w:t>
      </w:r>
      <w:proofErr w:type="gramEnd"/>
      <w:r>
        <w:t xml:space="preserve"> </w:t>
      </w:r>
      <w:proofErr w:type="gramStart"/>
      <w:r>
        <w:t>установленном для их посещения порядке, знакомиться с документами, данными лабораторных анализов, иными материалами, необходимыми для осуществления государственного контроля за охраной атмосферного воздуха;</w:t>
      </w:r>
      <w:r>
        <w:br/>
        <w:t>б) проверять соблюдение нормативов выбросов вредных (загрязняющих) веществ в атмосферный воздух и других условий, установленных разрешениями на выбросы вредных (загрязняющих) веществ в атмосферный воздух, а также работу очистных сооружений, средств контроля за такими выбросами;</w:t>
      </w:r>
      <w:proofErr w:type="gramEnd"/>
      <w:r>
        <w:br/>
        <w:t>в) проверять выполнение программ и мероприятий по охране атмосферного воздуха;</w:t>
      </w:r>
      <w:r>
        <w:br/>
        <w:t>г) проверять соблюдение установленных нормативов вредных физических воздействий на атмосферный воздух;</w:t>
      </w:r>
      <w:r>
        <w:br/>
        <w:t>д) определять размеры вреда, причиненного окружающей природной среде в результате загрязнения атмосферного воздуха;</w:t>
      </w:r>
      <w:r>
        <w:br/>
        <w:t>е) вносить предложения о проведении экологического аудита объектов хозяйственной и иной деятельности;</w:t>
      </w:r>
      <w:r>
        <w:br/>
        <w:t>ж) проводить измерения выбросов вредных (загрязняющих) веществ в атмосферный воздух стационарными и передвижными источниками, в том числе автомобильным транспортом;</w:t>
      </w:r>
      <w:r>
        <w:br/>
        <w:t>з) составлять по результатам проверок акты, а также протоколы о нарушениях законодательства в области охраны атмосферного воздуха;</w:t>
      </w:r>
      <w:r>
        <w:br/>
        <w:t>и) проверять соблюдение лицензионных требований и условий, касающихся вопросов охраны атмосферного воздуха, установленных в лицензиях на виды деятельности в области охраны окружающей природной среды, вносить в лицензирующий орган предложения об аннулировании или приостановлении действия лицензий при невыполнении лицензионных требований и условий;</w:t>
      </w:r>
      <w:r>
        <w:br/>
      </w:r>
      <w:proofErr w:type="gramStart"/>
      <w:r>
        <w:t>к) привлекать в установленном порядке научно - исследовательские, проектно - изыскательские и другие организации для проведения соответствующих работ, анализов, выполнения измерений и выдачи заключений;</w:t>
      </w:r>
      <w:r>
        <w:br/>
        <w:t>л) аннулировать разрешения на выбросы вредных (загрязняющих) веществ в атмосферный воздух и на вредные физические воздействия на него или приостанавливать действие таких разрешений на определенный срок, если условия этих разрешений не соблюдаются;</w:t>
      </w:r>
      <w:proofErr w:type="gramEnd"/>
      <w:r>
        <w:br/>
        <w:t>м) направлять в правоохранительные органы материалы о нарушениях законодательства Российской Федерации в области охраны атмосферного воздуха для решения вопросов о привлечении к ответственности лиц, виновных в указанных нарушениях;</w:t>
      </w:r>
      <w:r>
        <w:br/>
        <w:t>н) давать предписания, обязательные для физических и юридических лиц, об устранении нарушений законодательства Российской Федерации в области охраны атмосферного воздуха, в том числе об ограничении, о приостановлении или о прекращении выбросов вредных (загрязняющих) веществ в атмосферный воздух и вредных физических воздействий на него;</w:t>
      </w:r>
      <w:r>
        <w:br/>
        <w:t>о) привлекать к административной ответственности граждан, юридических и должностных лиц, виновных в нарушении законодательства Российской Федерации в области охраны атмосферного воздуха, и налагать административные взыскания;</w:t>
      </w:r>
      <w:r>
        <w:br/>
        <w:t>п) предъявлять иски физическим и юридическим лицам за нарушение законодательства Российской Федерации в области охраны атмосферного воздуха;</w:t>
      </w:r>
      <w:r>
        <w:br/>
        <w:t>р) осуществлять иные не противоречащие законодательству Российской Федерации действия по охране атмосферного воздуха в пределах своей компетенции.</w:t>
      </w:r>
      <w:r>
        <w:br/>
      </w:r>
      <w:r>
        <w:br/>
        <w:t xml:space="preserve">8. </w:t>
      </w:r>
      <w:proofErr w:type="gramStart"/>
      <w:r>
        <w:t xml:space="preserve">Государственные инспектора по охране природы, осуществляющие государственный контроль за </w:t>
      </w:r>
      <w:r>
        <w:lastRenderedPageBreak/>
        <w:t>охраной атмосферного воздуха, обязаны:</w:t>
      </w:r>
      <w:r>
        <w:br/>
        <w:t>а) иметь соответствующий уровень подготовки в области охраны атмосферного воздуха;</w:t>
      </w:r>
      <w:r>
        <w:br/>
        <w:t>б) осуществлять свою деятельность в соответствии с законодательством Российской Федерации в области охраны атмосферного воздуха, законодательством Российской Федерации о государственной службе и административным законодательством Российской Федерации;</w:t>
      </w:r>
      <w:proofErr w:type="gramEnd"/>
      <w:r>
        <w:br/>
        <w:t xml:space="preserve">в) осуществлять </w:t>
      </w:r>
      <w:proofErr w:type="gramStart"/>
      <w:r>
        <w:t>контроль за</w:t>
      </w:r>
      <w:proofErr w:type="gramEnd"/>
      <w:r>
        <w:t xml:space="preserve"> соблюдением на соответствующей территории установленных нормативов выбросов вредных (загрязняющих) веществ в атмосферный воздух, а также других условий, предусмотренных разрешениями на выбросы вредных (загрязняющих) веществ в атмосферный воздух и на вредные физические воздействия на него;</w:t>
      </w:r>
      <w:r>
        <w:br/>
        <w:t>г) обеспечивать контроль за выполнением заключений государственной экологической экспертизы;</w:t>
      </w:r>
      <w:r>
        <w:br/>
      </w:r>
      <w:proofErr w:type="gramStart"/>
      <w:r>
        <w:t>д) взаимодействовать с общественными природоохранными организациями при осуществлении контроля за охраной атмосферного воздуха;</w:t>
      </w:r>
      <w:r>
        <w:br/>
        <w:t>е) обосновывать размеры возмещения вреда, причиненного окружающей природной среде загрязнением атмосферного воздуха;</w:t>
      </w:r>
      <w:r>
        <w:br/>
        <w:t>ж) 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правоохранительные органы о нарушениях законодательства Российской Федерации в области охраны атмосферного воздуха в пределах своей компетенции;</w:t>
      </w:r>
      <w:proofErr w:type="gramEnd"/>
      <w:r>
        <w:br/>
        <w:t>з) подготавливать и направлять материалы о нарушении законодательства Российской Федерации в области охраны атмосферного воздуха в правоохранительные органы.</w:t>
      </w:r>
      <w:r>
        <w:br/>
      </w:r>
      <w:r>
        <w:br/>
        <w:t xml:space="preserve">9. Решения, в том числе предписания, государственных инспекторов по охране природы, осуществляющих государственный </w:t>
      </w:r>
      <w:proofErr w:type="gramStart"/>
      <w:r>
        <w:t>контроль за</w:t>
      </w:r>
      <w:proofErr w:type="gramEnd"/>
      <w:r>
        <w:t xml:space="preserve"> охраной атмосферного воздуха, по вопросам устранения нарушений законодательства в области охраны атмосферного воздуха, принятые в пределах предоставленных им полномочий, обязательны для исполнения.</w:t>
      </w:r>
      <w:r>
        <w:br/>
        <w:t>Указанные решения могут быть обжалованы вышестоящему по подчиненности государственному инспектору по охране природы, ведающему вопросами охраны атмосферного воздуха, в суд или арбитражный суд.</w:t>
      </w:r>
      <w:r>
        <w:br/>
      </w:r>
      <w:r>
        <w:br/>
        <w:t xml:space="preserve">10. Государственные инспектора по охране природы, осуществляющие государственный </w:t>
      </w:r>
      <w:proofErr w:type="gramStart"/>
      <w:r>
        <w:t>контроль за</w:t>
      </w:r>
      <w:proofErr w:type="gramEnd"/>
      <w:r>
        <w:t xml:space="preserve"> охраной атмосферного воздуха, 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полномочий.</w:t>
      </w:r>
    </w:p>
    <w:p w:rsidR="008A4957" w:rsidRDefault="009A59BD" w:rsidP="009A59BD">
      <w:pPr>
        <w:ind w:left="-993"/>
      </w:pPr>
    </w:p>
    <w:sectPr w:rsidR="008A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BD"/>
    <w:rsid w:val="001E33A4"/>
    <w:rsid w:val="00583ABB"/>
    <w:rsid w:val="009A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"Банк "Санкт-Петербург"</Company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Яшуновская Мария Сергеевна</dc:creator>
  <cp:lastModifiedBy>Яшуновская Мария Сергеевна</cp:lastModifiedBy>
  <cp:revision>1</cp:revision>
  <dcterms:created xsi:type="dcterms:W3CDTF">2017-03-16T13:56:00Z</dcterms:created>
  <dcterms:modified xsi:type="dcterms:W3CDTF">2017-03-16T13:57:00Z</dcterms:modified>
</cp:coreProperties>
</file>